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30A19" w14:textId="5F046E00" w:rsidR="00715854" w:rsidRPr="00B7738F" w:rsidRDefault="00D8317C" w:rsidP="00A06724">
      <w:pPr>
        <w:jc w:val="center"/>
        <w:rPr>
          <w:rFonts w:ascii="Bookman Old Style" w:hAnsi="Bookman Old Style" w:cs="Times New Roman"/>
          <w:b/>
          <w:bCs/>
          <w:sz w:val="36"/>
          <w:szCs w:val="36"/>
          <w:u w:val="single"/>
        </w:rPr>
      </w:pPr>
      <w:r w:rsidRPr="00B7738F">
        <w:rPr>
          <w:rFonts w:ascii="Bookman Old Style" w:hAnsi="Bookman Old Style" w:cs="Times New Roman"/>
          <w:b/>
          <w:bCs/>
          <w:sz w:val="36"/>
          <w:szCs w:val="36"/>
          <w:u w:val="single"/>
        </w:rPr>
        <w:t>Форми и методи за изпитване и оценяване</w:t>
      </w:r>
    </w:p>
    <w:tbl>
      <w:tblPr>
        <w:tblStyle w:val="a3"/>
        <w:tblpPr w:leftFromText="141" w:rightFromText="141" w:vertAnchor="page" w:horzAnchor="margin" w:tblpXSpec="center" w:tblpY="1491"/>
        <w:tblW w:w="1077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2328"/>
        <w:gridCol w:w="4600"/>
        <w:gridCol w:w="3845"/>
      </w:tblGrid>
      <w:tr w:rsidR="00A06724" w14:paraId="2938E352" w14:textId="77777777" w:rsidTr="009B0862">
        <w:tc>
          <w:tcPr>
            <w:tcW w:w="2030" w:type="dxa"/>
            <w:shd w:val="clear" w:color="auto" w:fill="BFBFBF" w:themeFill="background1" w:themeFillShade="BF"/>
          </w:tcPr>
          <w:p w14:paraId="50E1CE4A" w14:textId="46AB6CF1" w:rsidR="00D8317C" w:rsidRPr="009B0862" w:rsidRDefault="00D8317C" w:rsidP="00A06724">
            <w:pPr>
              <w:jc w:val="center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Форма/ метод</w:t>
            </w:r>
          </w:p>
        </w:tc>
        <w:tc>
          <w:tcPr>
            <w:tcW w:w="4774" w:type="dxa"/>
            <w:shd w:val="clear" w:color="auto" w:fill="BFBFBF" w:themeFill="background1" w:themeFillShade="BF"/>
          </w:tcPr>
          <w:p w14:paraId="01B3C53A" w14:textId="65BB98A1" w:rsidR="00D8317C" w:rsidRPr="009B0862" w:rsidRDefault="00D8317C" w:rsidP="00A06724">
            <w:pPr>
              <w:jc w:val="center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Предимства 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68A1FB77" w14:textId="61C5143C" w:rsidR="00D8317C" w:rsidRPr="009B0862" w:rsidRDefault="00D8317C" w:rsidP="00A06724">
            <w:pPr>
              <w:jc w:val="center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Недостатъци</w:t>
            </w:r>
          </w:p>
        </w:tc>
      </w:tr>
      <w:tr w:rsidR="00A06724" w14:paraId="68D9EB78" w14:textId="77777777" w:rsidTr="009B0862">
        <w:tc>
          <w:tcPr>
            <w:tcW w:w="2030" w:type="dxa"/>
            <w:vAlign w:val="center"/>
          </w:tcPr>
          <w:p w14:paraId="61804A64" w14:textId="77777777" w:rsidR="00F321D8" w:rsidRPr="009B0862" w:rsidRDefault="00DC7556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Класически </w:t>
            </w:r>
          </w:p>
          <w:p w14:paraId="0675782A" w14:textId="1AFFC6F4" w:rsidR="00D8317C" w:rsidRPr="009B0862" w:rsidRDefault="00DC7556" w:rsidP="00A06724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тест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5EC60F16" w14:textId="5170E044" w:rsidR="002D2C52" w:rsidRPr="009B0862" w:rsidRDefault="002D2C52" w:rsidP="00A06724">
            <w:pPr>
              <w:pStyle w:val="a4"/>
              <w:numPr>
                <w:ilvl w:val="0"/>
                <w:numId w:val="3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лесен за оценяване</w:t>
            </w:r>
          </w:p>
          <w:p w14:paraId="6F3D9708" w14:textId="3C53CF49" w:rsidR="002D2C52" w:rsidRPr="009B0862" w:rsidRDefault="002D2C52" w:rsidP="00A06724">
            <w:pPr>
              <w:pStyle w:val="a4"/>
              <w:numPr>
                <w:ilvl w:val="0"/>
                <w:numId w:val="3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подходящ за проверка на голям брой ученици едновременно</w:t>
            </w:r>
          </w:p>
          <w:p w14:paraId="638F9FA6" w14:textId="54D5A869" w:rsidR="00D8317C" w:rsidRPr="009B0862" w:rsidRDefault="002D2C52" w:rsidP="00A06724">
            <w:pPr>
              <w:pStyle w:val="a4"/>
              <w:numPr>
                <w:ilvl w:val="0"/>
                <w:numId w:val="3"/>
              </w:numPr>
              <w:ind w:left="360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измерва базови знания и умения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3FCFEFF" w14:textId="1F6E129C" w:rsidR="00F321D8" w:rsidRPr="009B0862" w:rsidRDefault="00F321D8" w:rsidP="00A06724">
            <w:pPr>
              <w:pStyle w:val="a4"/>
              <w:numPr>
                <w:ilvl w:val="0"/>
                <w:numId w:val="2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не оценява задълбочено аналитично</w:t>
            </w:r>
            <w:r w:rsidR="0073547D">
              <w:rPr>
                <w:rFonts w:ascii="Bookman Old Style" w:hAnsi="Bookman Old Style" w:cs="Times New Roman"/>
                <w:sz w:val="28"/>
                <w:szCs w:val="28"/>
              </w:rPr>
              <w:t>то</w:t>
            </w: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 и критич</w:t>
            </w:r>
            <w:r w:rsidR="0073547D">
              <w:rPr>
                <w:rFonts w:ascii="Bookman Old Style" w:hAnsi="Bookman Old Style" w:cs="Times New Roman"/>
                <w:sz w:val="28"/>
                <w:szCs w:val="28"/>
              </w:rPr>
              <w:t xml:space="preserve">еското </w:t>
            </w: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 мислене</w:t>
            </w:r>
          </w:p>
          <w:p w14:paraId="17EC8C95" w14:textId="6E5BA584" w:rsidR="00A9748C" w:rsidRPr="009B0862" w:rsidRDefault="00F321D8" w:rsidP="00A06724">
            <w:pPr>
              <w:pStyle w:val="a4"/>
              <w:numPr>
                <w:ilvl w:val="0"/>
                <w:numId w:val="2"/>
              </w:numPr>
              <w:ind w:left="360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учениците могат да отгатват отговорите (при тестове с избор)</w:t>
            </w:r>
            <w:r w:rsidR="00A9748C"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 </w:t>
            </w:r>
          </w:p>
        </w:tc>
      </w:tr>
      <w:tr w:rsidR="00A06724" w14:paraId="65A2D2FC" w14:textId="77777777" w:rsidTr="009B0862">
        <w:tc>
          <w:tcPr>
            <w:tcW w:w="2030" w:type="dxa"/>
            <w:vAlign w:val="center"/>
          </w:tcPr>
          <w:p w14:paraId="0B2B5568" w14:textId="24F902FD" w:rsidR="00D8317C" w:rsidRPr="009B0862" w:rsidRDefault="00A9748C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A9748C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Портфолио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18781F18" w14:textId="354B0D49" w:rsidR="00D8317C" w:rsidRPr="009B0862" w:rsidRDefault="00A9748C" w:rsidP="00A06724">
            <w:pPr>
              <w:pStyle w:val="a4"/>
              <w:numPr>
                <w:ilvl w:val="0"/>
                <w:numId w:val="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представя дългосрочно развитие и различни аспекти на работата на ученика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733921A0" w14:textId="77777777" w:rsidR="00A06724" w:rsidRPr="009B0862" w:rsidRDefault="00A9748C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трудно за оценяване</w:t>
            </w:r>
          </w:p>
          <w:p w14:paraId="18CECFF8" w14:textId="77777777" w:rsidR="0073547D" w:rsidRDefault="00A9748C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без ясни критерии</w:t>
            </w:r>
          </w:p>
          <w:p w14:paraId="534DAAEB" w14:textId="3331CE94" w:rsidR="00D8317C" w:rsidRPr="009B0862" w:rsidRDefault="00A9748C" w:rsidP="0073547D">
            <w:pPr>
              <w:pStyle w:val="a4"/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отнема време за съставяне</w:t>
            </w:r>
          </w:p>
        </w:tc>
      </w:tr>
      <w:tr w:rsidR="00A06724" w14:paraId="1B1AF1AE" w14:textId="77777777" w:rsidTr="009B0862">
        <w:tc>
          <w:tcPr>
            <w:tcW w:w="2030" w:type="dxa"/>
            <w:vAlign w:val="center"/>
          </w:tcPr>
          <w:p w14:paraId="3284F0AE" w14:textId="3901A7D5" w:rsidR="00D8317C" w:rsidRPr="009B0862" w:rsidRDefault="00C66835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C66835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Стандартен писмен изпит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1B55C8CA" w14:textId="77777777" w:rsidR="00A06724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п</w:t>
            </w:r>
            <w:r w:rsidR="00C66835" w:rsidRPr="009B0862">
              <w:rPr>
                <w:rFonts w:ascii="Bookman Old Style" w:hAnsi="Bookman Old Style" w:cs="Times New Roman"/>
                <w:sz w:val="28"/>
                <w:szCs w:val="28"/>
              </w:rPr>
              <w:t>одходящ за масово оценяване</w:t>
            </w:r>
          </w:p>
          <w:p w14:paraId="3112029A" w14:textId="462CB187" w:rsidR="00D8317C" w:rsidRPr="009B0862" w:rsidRDefault="00C66835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обективен при стандартизирани критерии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AFA9B0D" w14:textId="0F61E6AB" w:rsidR="00D8317C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о</w:t>
            </w:r>
            <w:r w:rsidR="00C66835" w:rsidRPr="009B0862">
              <w:rPr>
                <w:rFonts w:ascii="Bookman Old Style" w:hAnsi="Bookman Old Style" w:cs="Times New Roman"/>
                <w:sz w:val="28"/>
                <w:szCs w:val="28"/>
              </w:rPr>
              <w:t>граничено измерване на умения</w:t>
            </w:r>
            <w:r w:rsidR="009D2199" w:rsidRPr="009B0862">
              <w:rPr>
                <w:rFonts w:ascii="Bookman Old Style" w:hAnsi="Bookman Old Style" w:cs="Times New Roman"/>
                <w:sz w:val="28"/>
                <w:szCs w:val="28"/>
              </w:rPr>
              <w:t>та</w:t>
            </w:r>
          </w:p>
        </w:tc>
      </w:tr>
      <w:tr w:rsidR="00A06724" w14:paraId="6A5C37BB" w14:textId="77777777" w:rsidTr="009B0862">
        <w:tc>
          <w:tcPr>
            <w:tcW w:w="2030" w:type="dxa"/>
            <w:vAlign w:val="center"/>
          </w:tcPr>
          <w:p w14:paraId="73B65D46" w14:textId="5B1573A2" w:rsidR="00D8317C" w:rsidRPr="009B0862" w:rsidRDefault="00390C89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390C89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Стандартен устен изпит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3625480E" w14:textId="7343DAB7" w:rsidR="00D8317C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д</w:t>
            </w:r>
            <w:r w:rsidR="00390C89" w:rsidRPr="009B0862">
              <w:rPr>
                <w:rFonts w:ascii="Bookman Old Style" w:hAnsi="Bookman Old Style" w:cs="Times New Roman"/>
                <w:sz w:val="28"/>
                <w:szCs w:val="28"/>
              </w:rPr>
              <w:t>емонстрира умения за изразяване и мислене в реално време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85FAF64" w14:textId="29FC07BF" w:rsidR="00166904" w:rsidRPr="009B0862" w:rsidRDefault="0016690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свързано е със</w:t>
            </w:r>
            <w:r w:rsidR="00390C89"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 стрес </w:t>
            </w:r>
          </w:p>
          <w:p w14:paraId="4F4A2437" w14:textId="3AEF395E" w:rsidR="00D8317C" w:rsidRPr="009B0862" w:rsidRDefault="00390C89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оценка</w:t>
            </w:r>
            <w:r w:rsidR="00166904" w:rsidRPr="009B0862">
              <w:rPr>
                <w:rFonts w:ascii="Bookman Old Style" w:hAnsi="Bookman Old Style" w:cs="Times New Roman"/>
                <w:sz w:val="28"/>
                <w:szCs w:val="28"/>
              </w:rPr>
              <w:t>та може да бъде субективна</w:t>
            </w:r>
          </w:p>
        </w:tc>
      </w:tr>
      <w:tr w:rsidR="00A06724" w14:paraId="3C5B56D0" w14:textId="77777777" w:rsidTr="009B0862">
        <w:tc>
          <w:tcPr>
            <w:tcW w:w="2030" w:type="dxa"/>
            <w:vAlign w:val="center"/>
          </w:tcPr>
          <w:p w14:paraId="6ED2F465" w14:textId="5B2C1B65" w:rsidR="00D8317C" w:rsidRPr="009B0862" w:rsidRDefault="0094420D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4420D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Практически изпит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2DF6C360" w14:textId="772E76B9" w:rsidR="00D8317C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д</w:t>
            </w:r>
            <w:r w:rsidR="0094420D" w:rsidRPr="009B0862">
              <w:rPr>
                <w:rFonts w:ascii="Bookman Old Style" w:hAnsi="Bookman Old Style" w:cs="Times New Roman"/>
                <w:sz w:val="28"/>
                <w:szCs w:val="28"/>
              </w:rPr>
              <w:t>емонстрира приложни умения и реално усвояване на знанията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EB1F6F0" w14:textId="44C1FE02" w:rsidR="00D8317C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т</w:t>
            </w:r>
            <w:r w:rsidR="0094420D"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рудно за организиране </w:t>
            </w:r>
          </w:p>
        </w:tc>
      </w:tr>
      <w:tr w:rsidR="00A06724" w14:paraId="6948DDC1" w14:textId="77777777" w:rsidTr="009B0862">
        <w:tc>
          <w:tcPr>
            <w:tcW w:w="2030" w:type="dxa"/>
            <w:vAlign w:val="center"/>
          </w:tcPr>
          <w:p w14:paraId="171E4CB2" w14:textId="50A13946" w:rsidR="00D8317C" w:rsidRPr="009B0862" w:rsidRDefault="00A57F65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A57F65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Изпит с “отворена книга”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0071080F" w14:textId="22C8AA8B" w:rsidR="00D8317C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р</w:t>
            </w:r>
            <w:r w:rsidR="0094420D" w:rsidRPr="009B0862">
              <w:rPr>
                <w:rFonts w:ascii="Bookman Old Style" w:hAnsi="Bookman Old Style" w:cs="Times New Roman"/>
                <w:sz w:val="28"/>
                <w:szCs w:val="28"/>
              </w:rPr>
              <w:t>азвива умения за анализ и работа с източници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B4ECE31" w14:textId="20AD7D2A" w:rsidR="00D8317C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м</w:t>
            </w:r>
            <w:r w:rsidR="0094420D" w:rsidRPr="009B0862">
              <w:rPr>
                <w:rFonts w:ascii="Bookman Old Style" w:hAnsi="Bookman Old Style" w:cs="Times New Roman"/>
                <w:sz w:val="28"/>
                <w:szCs w:val="28"/>
              </w:rPr>
              <w:t>оже да насърчи по-слаба подготовка, ако учениците разчитат само на материалите</w:t>
            </w:r>
          </w:p>
        </w:tc>
      </w:tr>
      <w:tr w:rsidR="00A06724" w14:paraId="15B58C65" w14:textId="77777777" w:rsidTr="009B0862">
        <w:tc>
          <w:tcPr>
            <w:tcW w:w="2030" w:type="dxa"/>
            <w:vAlign w:val="center"/>
          </w:tcPr>
          <w:p w14:paraId="2B70240C" w14:textId="1BF87F61" w:rsidR="00D8317C" w:rsidRPr="009B0862" w:rsidRDefault="00EE0782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EE078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Комбинирано изпитване (тест и устен отговор)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0823A3F3" w14:textId="2E0F7A04" w:rsidR="00D8317C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п</w:t>
            </w:r>
            <w:r w:rsidR="00EE0782" w:rsidRPr="009B0862">
              <w:rPr>
                <w:rFonts w:ascii="Bookman Old Style" w:hAnsi="Bookman Old Style" w:cs="Times New Roman"/>
                <w:sz w:val="28"/>
                <w:szCs w:val="28"/>
              </w:rPr>
              <w:t>окрива както теоретични, така и практическо-аналитични умения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A554E9C" w14:textId="1B35103C" w:rsidR="00D8317C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и</w:t>
            </w:r>
            <w:r w:rsidR="00EE0782" w:rsidRPr="009B0862">
              <w:rPr>
                <w:rFonts w:ascii="Bookman Old Style" w:hAnsi="Bookman Old Style" w:cs="Times New Roman"/>
                <w:sz w:val="28"/>
                <w:szCs w:val="28"/>
              </w:rPr>
              <w:t>зисква повече време и ресурси за провеждане</w:t>
            </w:r>
          </w:p>
        </w:tc>
      </w:tr>
      <w:tr w:rsidR="009B0862" w14:paraId="2D19CC08" w14:textId="77777777" w:rsidTr="009B0862">
        <w:tc>
          <w:tcPr>
            <w:tcW w:w="2030" w:type="dxa"/>
            <w:vAlign w:val="center"/>
          </w:tcPr>
          <w:p w14:paraId="6B3DCEA9" w14:textId="50030D96" w:rsidR="00701CFE" w:rsidRPr="009B0862" w:rsidRDefault="00701CFE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lastRenderedPageBreak/>
              <w:t xml:space="preserve">Изпит – анализ </w:t>
            </w:r>
            <w:r w:rsidR="00D41BED"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на идея;</w:t>
            </w:r>
            <w:r w:rsidR="00972664"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 </w:t>
            </w: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доказване </w:t>
            </w:r>
            <w:r w:rsidR="00D41BED"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 xml:space="preserve">и отхвърляне </w:t>
            </w:r>
            <w:r w:rsidRPr="009B086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на теза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45D0364A" w14:textId="65A0D5AD" w:rsidR="00B65892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о</w:t>
            </w:r>
            <w:r w:rsidR="00B65892" w:rsidRPr="009B0862">
              <w:rPr>
                <w:rFonts w:ascii="Bookman Old Style" w:hAnsi="Bookman Old Style" w:cs="Times New Roman"/>
                <w:sz w:val="28"/>
                <w:szCs w:val="28"/>
              </w:rPr>
              <w:t>ценява аналитичното мислене и аргументирането</w:t>
            </w:r>
          </w:p>
          <w:p w14:paraId="3D2E2B8C" w14:textId="3E295D1F" w:rsidR="00701CFE" w:rsidRPr="009B0862" w:rsidRDefault="00701CFE" w:rsidP="00A06724">
            <w:pPr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2F4960F8" w14:textId="20074C89" w:rsidR="00701CFE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и</w:t>
            </w:r>
            <w:r w:rsidR="00B65892" w:rsidRPr="009B0862">
              <w:rPr>
                <w:rFonts w:ascii="Bookman Old Style" w:hAnsi="Bookman Old Style" w:cs="Times New Roman"/>
                <w:sz w:val="28"/>
                <w:szCs w:val="28"/>
              </w:rPr>
              <w:t>зисква високо ниво на езикова култура и аргументация</w:t>
            </w:r>
          </w:p>
        </w:tc>
      </w:tr>
      <w:tr w:rsidR="009B0862" w14:paraId="78202F1B" w14:textId="77777777" w:rsidTr="009B0862">
        <w:tc>
          <w:tcPr>
            <w:tcW w:w="2030" w:type="dxa"/>
            <w:vAlign w:val="center"/>
          </w:tcPr>
          <w:p w14:paraId="4B5D55EE" w14:textId="77777777" w:rsidR="00A36242" w:rsidRPr="00A36242" w:rsidRDefault="00A36242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A36242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Защита на проект</w:t>
            </w:r>
          </w:p>
          <w:p w14:paraId="51B522C0" w14:textId="77777777" w:rsidR="00701CFE" w:rsidRPr="009B0862" w:rsidRDefault="00701CFE" w:rsidP="00A06724">
            <w:pPr>
              <w:ind w:left="720"/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74" w:type="dxa"/>
            <w:shd w:val="clear" w:color="auto" w:fill="F2F2F2" w:themeFill="background1" w:themeFillShade="F2"/>
          </w:tcPr>
          <w:p w14:paraId="3CAD2393" w14:textId="54602144" w:rsidR="00163972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о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>ценява умения за планиране, работа в екип и представяне</w:t>
            </w:r>
          </w:p>
          <w:p w14:paraId="593AA0B5" w14:textId="78EC8713" w:rsidR="00163972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п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озволява на учениците да демонстрират </w:t>
            </w: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творчество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 xml:space="preserve"> и практически знания</w:t>
            </w:r>
          </w:p>
          <w:p w14:paraId="39342595" w14:textId="345A769A" w:rsidR="00163972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н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>асърчава дълбочинно разбиране на темата чрез изследвания и самостоятелна работа</w:t>
            </w:r>
          </w:p>
          <w:p w14:paraId="2D030368" w14:textId="0D84B89B" w:rsidR="00701CFE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п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>одобрява комуникационните и презентационни умения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A7EF219" w14:textId="47CE8761" w:rsidR="00163972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и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>зисква повече време за подготовка и оценяване</w:t>
            </w:r>
          </w:p>
          <w:p w14:paraId="67A67695" w14:textId="592C71F9" w:rsidR="00701CFE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т</w:t>
            </w:r>
            <w:r w:rsidR="00163972" w:rsidRPr="009B0862">
              <w:rPr>
                <w:rFonts w:ascii="Bookman Old Style" w:hAnsi="Bookman Old Style" w:cs="Times New Roman"/>
                <w:sz w:val="28"/>
                <w:szCs w:val="28"/>
              </w:rPr>
              <w:t>рудно е да се измери индивидуалният принос при работа в екип</w:t>
            </w:r>
          </w:p>
        </w:tc>
      </w:tr>
      <w:tr w:rsidR="009B0862" w14:paraId="653FD61D" w14:textId="77777777" w:rsidTr="009B0862">
        <w:tc>
          <w:tcPr>
            <w:tcW w:w="2030" w:type="dxa"/>
            <w:vAlign w:val="center"/>
          </w:tcPr>
          <w:p w14:paraId="05BC1E1E" w14:textId="53AB3F1F" w:rsidR="00701CFE" w:rsidRPr="009B0862" w:rsidRDefault="00A06724" w:rsidP="00A06724">
            <w:pPr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</w:pPr>
            <w:r w:rsidRPr="00A06724">
              <w:rPr>
                <w:rFonts w:ascii="Bookman Old Style" w:hAnsi="Bookman Old Style" w:cs="Times New Roman"/>
                <w:b/>
                <w:bCs/>
                <w:sz w:val="28"/>
                <w:szCs w:val="28"/>
              </w:rPr>
              <w:t>Решаване на казус</w:t>
            </w:r>
          </w:p>
        </w:tc>
        <w:tc>
          <w:tcPr>
            <w:tcW w:w="4774" w:type="dxa"/>
            <w:shd w:val="clear" w:color="auto" w:fill="F2F2F2" w:themeFill="background1" w:themeFillShade="F2"/>
          </w:tcPr>
          <w:p w14:paraId="1CDC0964" w14:textId="68D770F3" w:rsidR="00701CFE" w:rsidRPr="009B0862" w:rsidRDefault="00A06724" w:rsidP="00A06724">
            <w:pPr>
              <w:pStyle w:val="a4"/>
              <w:numPr>
                <w:ilvl w:val="0"/>
                <w:numId w:val="14"/>
              </w:numPr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развива критично мислене и умения за прилагане на теоретични знания на практика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061066A" w14:textId="2897CFE4" w:rsidR="00701CFE" w:rsidRPr="009B0862" w:rsidRDefault="00A06724" w:rsidP="00A06724">
            <w:pPr>
              <w:pStyle w:val="a4"/>
              <w:numPr>
                <w:ilvl w:val="0"/>
                <w:numId w:val="15"/>
              </w:numPr>
              <w:ind w:left="360"/>
              <w:rPr>
                <w:rFonts w:ascii="Bookman Old Style" w:hAnsi="Bookman Old Style" w:cs="Times New Roman"/>
                <w:sz w:val="28"/>
                <w:szCs w:val="28"/>
              </w:rPr>
            </w:pPr>
            <w:r w:rsidRPr="009B0862">
              <w:rPr>
                <w:rFonts w:ascii="Bookman Old Style" w:hAnsi="Bookman Old Style" w:cs="Times New Roman"/>
                <w:sz w:val="28"/>
                <w:szCs w:val="28"/>
              </w:rPr>
              <w:t>трудно за обективно оценяване; изисква време за подготовка</w:t>
            </w:r>
          </w:p>
        </w:tc>
      </w:tr>
    </w:tbl>
    <w:p w14:paraId="2A839DB8" w14:textId="77777777" w:rsidR="00D8317C" w:rsidRDefault="00D8317C" w:rsidP="00166904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BD8F6C7" w14:textId="0EBBC882" w:rsidR="00660E9D" w:rsidRPr="0002495E" w:rsidRDefault="00660E9D" w:rsidP="00660E9D">
      <w:pPr>
        <w:jc w:val="both"/>
        <w:rPr>
          <w:rFonts w:ascii="Times New Roman" w:hAnsi="Times New Roman" w:cs="Times New Roman"/>
          <w:i/>
          <w:iCs/>
        </w:rPr>
      </w:pPr>
      <w:r w:rsidRPr="0073547D">
        <w:rPr>
          <w:rFonts w:ascii="Times New Roman" w:hAnsi="Times New Roman" w:cs="Times New Roman"/>
          <w:i/>
          <w:iCs/>
          <w:highlight w:val="cyan"/>
        </w:rPr>
        <w:t>*</w:t>
      </w:r>
      <w:r w:rsidRPr="0073547D">
        <w:rPr>
          <w:rFonts w:ascii="Times New Roman" w:hAnsi="Times New Roman" w:cs="Times New Roman"/>
          <w:i/>
          <w:iCs/>
        </w:rPr>
        <w:t xml:space="preserve">Таблицата е разработена от учителката по български език и литература в ОУ „Неофит Рилски“, гр. Велинград – Лилия Ищева, въз основа на наблюденията </w:t>
      </w:r>
      <w:r w:rsidR="0002495E" w:rsidRPr="0073547D">
        <w:rPr>
          <w:rFonts w:ascii="Times New Roman" w:hAnsi="Times New Roman" w:cs="Times New Roman"/>
          <w:i/>
          <w:iCs/>
        </w:rPr>
        <w:t xml:space="preserve">й </w:t>
      </w:r>
      <w:r w:rsidRPr="0073547D">
        <w:rPr>
          <w:rFonts w:ascii="Times New Roman" w:hAnsi="Times New Roman" w:cs="Times New Roman"/>
          <w:i/>
          <w:iCs/>
        </w:rPr>
        <w:t>и анализа на резултатите по отношение на използваните методи и форми за оценяване в класовете от прогимназиалния етап, на които преподава.</w:t>
      </w:r>
    </w:p>
    <w:sectPr w:rsidR="00660E9D" w:rsidRPr="0002495E" w:rsidSect="00A067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FEC64" w14:textId="77777777" w:rsidR="00525F2F" w:rsidRDefault="00525F2F" w:rsidP="00517CF1">
      <w:pPr>
        <w:spacing w:after="0" w:line="240" w:lineRule="auto"/>
      </w:pPr>
      <w:r>
        <w:separator/>
      </w:r>
    </w:p>
  </w:endnote>
  <w:endnote w:type="continuationSeparator" w:id="0">
    <w:p w14:paraId="2D5F3554" w14:textId="77777777" w:rsidR="00525F2F" w:rsidRDefault="00525F2F" w:rsidP="0051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6A600" w14:textId="77777777" w:rsidR="00525F2F" w:rsidRDefault="00525F2F" w:rsidP="00517CF1">
      <w:pPr>
        <w:spacing w:after="0" w:line="240" w:lineRule="auto"/>
      </w:pPr>
      <w:r>
        <w:separator/>
      </w:r>
    </w:p>
  </w:footnote>
  <w:footnote w:type="continuationSeparator" w:id="0">
    <w:p w14:paraId="7AF7C0C9" w14:textId="77777777" w:rsidR="00525F2F" w:rsidRDefault="00525F2F" w:rsidP="00517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97A"/>
    <w:multiLevelType w:val="hybridMultilevel"/>
    <w:tmpl w:val="D9424780"/>
    <w:lvl w:ilvl="0" w:tplc="0402000D">
      <w:start w:val="1"/>
      <w:numFmt w:val="bullet"/>
      <w:lvlText w:val=""/>
      <w:lvlJc w:val="left"/>
      <w:pPr>
        <w:ind w:left="-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09C6063"/>
    <w:multiLevelType w:val="hybridMultilevel"/>
    <w:tmpl w:val="DC46E58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2022D"/>
    <w:multiLevelType w:val="multilevel"/>
    <w:tmpl w:val="60B6B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47C21"/>
    <w:multiLevelType w:val="multilevel"/>
    <w:tmpl w:val="9D52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9B1F6D"/>
    <w:multiLevelType w:val="multilevel"/>
    <w:tmpl w:val="AE90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3C2276"/>
    <w:multiLevelType w:val="multilevel"/>
    <w:tmpl w:val="7798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80014"/>
    <w:multiLevelType w:val="multilevel"/>
    <w:tmpl w:val="5DCA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9A1958"/>
    <w:multiLevelType w:val="multilevel"/>
    <w:tmpl w:val="119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7428E"/>
    <w:multiLevelType w:val="multilevel"/>
    <w:tmpl w:val="1272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3EFC"/>
    <w:multiLevelType w:val="hybridMultilevel"/>
    <w:tmpl w:val="F078D994"/>
    <w:lvl w:ilvl="0" w:tplc="F3ACBD02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20E50"/>
    <w:multiLevelType w:val="multilevel"/>
    <w:tmpl w:val="B0BC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0966AA"/>
    <w:multiLevelType w:val="multilevel"/>
    <w:tmpl w:val="B1BA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A35F96"/>
    <w:multiLevelType w:val="hybridMultilevel"/>
    <w:tmpl w:val="985695E2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63A80"/>
    <w:multiLevelType w:val="hybridMultilevel"/>
    <w:tmpl w:val="E8849C7E"/>
    <w:lvl w:ilvl="0" w:tplc="F3ACBD02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63D5D"/>
    <w:multiLevelType w:val="multilevel"/>
    <w:tmpl w:val="92DA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3391574">
    <w:abstractNumId w:val="14"/>
  </w:num>
  <w:num w:numId="2" w16cid:durableId="668094994">
    <w:abstractNumId w:val="9"/>
  </w:num>
  <w:num w:numId="3" w16cid:durableId="1797479817">
    <w:abstractNumId w:val="1"/>
  </w:num>
  <w:num w:numId="4" w16cid:durableId="265845178">
    <w:abstractNumId w:val="11"/>
  </w:num>
  <w:num w:numId="5" w16cid:durableId="696807704">
    <w:abstractNumId w:val="0"/>
  </w:num>
  <w:num w:numId="6" w16cid:durableId="1660496019">
    <w:abstractNumId w:val="6"/>
  </w:num>
  <w:num w:numId="7" w16cid:durableId="1931312516">
    <w:abstractNumId w:val="10"/>
  </w:num>
  <w:num w:numId="8" w16cid:durableId="1873685808">
    <w:abstractNumId w:val="2"/>
  </w:num>
  <w:num w:numId="9" w16cid:durableId="2044675310">
    <w:abstractNumId w:val="7"/>
  </w:num>
  <w:num w:numId="10" w16cid:durableId="784344814">
    <w:abstractNumId w:val="8"/>
  </w:num>
  <w:num w:numId="11" w16cid:durableId="2021159641">
    <w:abstractNumId w:val="5"/>
  </w:num>
  <w:num w:numId="12" w16cid:durableId="1230001849">
    <w:abstractNumId w:val="3"/>
  </w:num>
  <w:num w:numId="13" w16cid:durableId="23751544">
    <w:abstractNumId w:val="4"/>
  </w:num>
  <w:num w:numId="14" w16cid:durableId="2037146779">
    <w:abstractNumId w:val="12"/>
  </w:num>
  <w:num w:numId="15" w16cid:durableId="15710342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AB6"/>
    <w:rsid w:val="0002495E"/>
    <w:rsid w:val="000B445C"/>
    <w:rsid w:val="00137273"/>
    <w:rsid w:val="00163972"/>
    <w:rsid w:val="00166904"/>
    <w:rsid w:val="002132D2"/>
    <w:rsid w:val="002D2C52"/>
    <w:rsid w:val="00390C89"/>
    <w:rsid w:val="00517CF1"/>
    <w:rsid w:val="00525F2F"/>
    <w:rsid w:val="00660E9D"/>
    <w:rsid w:val="006A1371"/>
    <w:rsid w:val="00701CFE"/>
    <w:rsid w:val="00715854"/>
    <w:rsid w:val="0073547D"/>
    <w:rsid w:val="00766AB6"/>
    <w:rsid w:val="007A599D"/>
    <w:rsid w:val="00925F78"/>
    <w:rsid w:val="0094420D"/>
    <w:rsid w:val="00972664"/>
    <w:rsid w:val="009B0862"/>
    <w:rsid w:val="009D2199"/>
    <w:rsid w:val="00A06724"/>
    <w:rsid w:val="00A3249D"/>
    <w:rsid w:val="00A36242"/>
    <w:rsid w:val="00A57F65"/>
    <w:rsid w:val="00A639C1"/>
    <w:rsid w:val="00A9748C"/>
    <w:rsid w:val="00B55D35"/>
    <w:rsid w:val="00B65892"/>
    <w:rsid w:val="00B7738F"/>
    <w:rsid w:val="00C66835"/>
    <w:rsid w:val="00D41BED"/>
    <w:rsid w:val="00D8317C"/>
    <w:rsid w:val="00DC7556"/>
    <w:rsid w:val="00EE0782"/>
    <w:rsid w:val="00F321D8"/>
    <w:rsid w:val="00FE43C4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FDB2F"/>
  <w15:chartTrackingRefBased/>
  <w15:docId w15:val="{517BC4A0-1C11-4019-A05A-646B5565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21D8"/>
    <w:pPr>
      <w:ind w:left="720"/>
      <w:contextualSpacing/>
    </w:pPr>
  </w:style>
  <w:style w:type="character" w:styleId="a5">
    <w:name w:val="Strong"/>
    <w:basedOn w:val="a0"/>
    <w:uiPriority w:val="22"/>
    <w:qFormat/>
    <w:rsid w:val="00A9748C"/>
    <w:rPr>
      <w:b/>
      <w:bCs/>
    </w:rPr>
  </w:style>
  <w:style w:type="paragraph" w:styleId="a6">
    <w:name w:val="header"/>
    <w:basedOn w:val="a"/>
    <w:link w:val="a7"/>
    <w:uiPriority w:val="99"/>
    <w:unhideWhenUsed/>
    <w:rsid w:val="00517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517CF1"/>
  </w:style>
  <w:style w:type="paragraph" w:styleId="a8">
    <w:name w:val="footer"/>
    <w:basedOn w:val="a"/>
    <w:link w:val="a9"/>
    <w:uiPriority w:val="99"/>
    <w:unhideWhenUsed/>
    <w:rsid w:val="00517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517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П. Ищева</dc:creator>
  <cp:keywords/>
  <dc:description/>
  <cp:lastModifiedBy>Галина Цанева (РУО - Пазарджик)</cp:lastModifiedBy>
  <cp:revision>32</cp:revision>
  <dcterms:created xsi:type="dcterms:W3CDTF">2024-11-23T08:18:00Z</dcterms:created>
  <dcterms:modified xsi:type="dcterms:W3CDTF">2025-02-16T18:23:00Z</dcterms:modified>
</cp:coreProperties>
</file>